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24D9F" w14:textId="45D057C0" w:rsidR="00F310FE" w:rsidRDefault="00F310FE" w:rsidP="00F310FE">
      <w:pPr>
        <w:jc w:val="center"/>
      </w:pPr>
      <w:r>
        <w:rPr>
          <w:noProof/>
        </w:rPr>
        <w:drawing>
          <wp:inline distT="0" distB="0" distL="0" distR="0" wp14:anchorId="4DDECCAB" wp14:editId="775EAA6A">
            <wp:extent cx="1645920" cy="179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5920" cy="1798320"/>
                    </a:xfrm>
                    <a:prstGeom prst="rect">
                      <a:avLst/>
                    </a:prstGeom>
                    <a:noFill/>
                  </pic:spPr>
                </pic:pic>
              </a:graphicData>
            </a:graphic>
          </wp:inline>
        </w:drawing>
      </w:r>
    </w:p>
    <w:p w14:paraId="64C3327F" w14:textId="6ACF091F" w:rsidR="00F310FE" w:rsidRDefault="00F310FE" w:rsidP="00F310FE">
      <w:pPr>
        <w:jc w:val="center"/>
      </w:pPr>
    </w:p>
    <w:p w14:paraId="239DDCE7" w14:textId="23274165" w:rsidR="00F310FE" w:rsidRPr="003C47B9" w:rsidRDefault="00F310FE" w:rsidP="003C47B9">
      <w:pPr>
        <w:jc w:val="center"/>
        <w:rPr>
          <w:rFonts w:ascii="Times New Roman" w:hAnsi="Times New Roman" w:cs="Times New Roman"/>
          <w:b/>
          <w:bCs/>
          <w:sz w:val="36"/>
          <w:szCs w:val="36"/>
          <w:u w:val="single"/>
        </w:rPr>
      </w:pPr>
      <w:r w:rsidRPr="003C47B9">
        <w:rPr>
          <w:rFonts w:ascii="Times New Roman" w:hAnsi="Times New Roman" w:cs="Times New Roman"/>
          <w:b/>
          <w:bCs/>
          <w:sz w:val="36"/>
          <w:szCs w:val="36"/>
          <w:u w:val="single"/>
        </w:rPr>
        <w:t>Unofficial Notes from the General Meeting and Annual General Meeting</w:t>
      </w:r>
    </w:p>
    <w:p w14:paraId="52C1109F" w14:textId="30B5EBE0" w:rsidR="00F310FE" w:rsidRDefault="00F310FE" w:rsidP="00F310FE">
      <w:pPr>
        <w:rPr>
          <w:rFonts w:ascii="Times New Roman" w:hAnsi="Times New Roman" w:cs="Times New Roman"/>
          <w:sz w:val="24"/>
          <w:szCs w:val="24"/>
        </w:rPr>
      </w:pPr>
      <w:r>
        <w:rPr>
          <w:rFonts w:ascii="Times New Roman" w:hAnsi="Times New Roman" w:cs="Times New Roman"/>
          <w:sz w:val="24"/>
          <w:szCs w:val="24"/>
        </w:rPr>
        <w:t>Date: 22 August 2020</w:t>
      </w:r>
    </w:p>
    <w:p w14:paraId="4E26C797" w14:textId="512584E9" w:rsidR="00F310FE" w:rsidRDefault="00F310FE" w:rsidP="00F310FE">
      <w:pPr>
        <w:rPr>
          <w:rFonts w:ascii="Times New Roman" w:hAnsi="Times New Roman" w:cs="Times New Roman"/>
          <w:sz w:val="24"/>
          <w:szCs w:val="24"/>
        </w:rPr>
      </w:pPr>
      <w:r>
        <w:rPr>
          <w:rFonts w:ascii="Times New Roman" w:hAnsi="Times New Roman" w:cs="Times New Roman"/>
          <w:sz w:val="24"/>
          <w:szCs w:val="24"/>
        </w:rPr>
        <w:t>Venue: Coorparoo RSL</w:t>
      </w:r>
    </w:p>
    <w:p w14:paraId="2768C17A" w14:textId="1CD904EB" w:rsidR="00F310FE" w:rsidRDefault="00F310FE" w:rsidP="00F310FE">
      <w:pPr>
        <w:rPr>
          <w:rFonts w:ascii="Times New Roman" w:hAnsi="Times New Roman" w:cs="Times New Roman"/>
          <w:sz w:val="24"/>
          <w:szCs w:val="24"/>
        </w:rPr>
      </w:pPr>
      <w:r>
        <w:rPr>
          <w:rFonts w:ascii="Times New Roman" w:hAnsi="Times New Roman" w:cs="Times New Roman"/>
          <w:sz w:val="24"/>
          <w:szCs w:val="24"/>
        </w:rPr>
        <w:t xml:space="preserve">We started </w:t>
      </w:r>
      <w:r w:rsidR="007A4CCE">
        <w:rPr>
          <w:rFonts w:ascii="Times New Roman" w:hAnsi="Times New Roman" w:cs="Times New Roman"/>
          <w:sz w:val="24"/>
          <w:szCs w:val="24"/>
        </w:rPr>
        <w:t>with</w:t>
      </w:r>
      <w:r>
        <w:rPr>
          <w:rFonts w:ascii="Times New Roman" w:hAnsi="Times New Roman" w:cs="Times New Roman"/>
          <w:sz w:val="24"/>
          <w:szCs w:val="24"/>
        </w:rPr>
        <w:t xml:space="preserve"> the General Meeting at 1115 with Our Patron and approx. 16 members present. The GM was opened by the President and minutes silence for those who had gone on patrol since our last meeting </w:t>
      </w:r>
      <w:r w:rsidR="007A4CCE">
        <w:rPr>
          <w:rFonts w:ascii="Times New Roman" w:hAnsi="Times New Roman" w:cs="Times New Roman"/>
          <w:sz w:val="24"/>
          <w:szCs w:val="24"/>
        </w:rPr>
        <w:t>in January</w:t>
      </w:r>
      <w:r>
        <w:rPr>
          <w:rFonts w:ascii="Times New Roman" w:hAnsi="Times New Roman" w:cs="Times New Roman"/>
          <w:sz w:val="24"/>
          <w:szCs w:val="24"/>
        </w:rPr>
        <w:t xml:space="preserve"> 2020. Long break due to Coronavirus. Only just got this in before reduction that night back to gatherings of no more than 10 in Greater Brisbane.</w:t>
      </w:r>
    </w:p>
    <w:p w14:paraId="7B06125F" w14:textId="7149FA2D" w:rsidR="00F310FE" w:rsidRDefault="00F310FE" w:rsidP="00F310FE">
      <w:pPr>
        <w:rPr>
          <w:rFonts w:ascii="Times New Roman" w:hAnsi="Times New Roman" w:cs="Times New Roman"/>
          <w:sz w:val="24"/>
          <w:szCs w:val="24"/>
        </w:rPr>
      </w:pPr>
      <w:r>
        <w:rPr>
          <w:rFonts w:ascii="Times New Roman" w:hAnsi="Times New Roman" w:cs="Times New Roman"/>
          <w:sz w:val="24"/>
          <w:szCs w:val="24"/>
        </w:rPr>
        <w:tab/>
        <w:t xml:space="preserve">A discussion was held about the Honour Wall which Rob Woolrych had asked for clarification of the status of the Branches liability. Don Currell reiterated that no liability is held by the association and it was handed over to BCC in 2012. No liability for insurance or anything and all repairs and maintenance will be carried out by the council. Documentation informing the association of this has been handed to the secretary. </w:t>
      </w:r>
    </w:p>
    <w:p w14:paraId="3E0F7B45" w14:textId="2CE266DC" w:rsidR="00F310FE" w:rsidRDefault="00F310FE" w:rsidP="00F310FE">
      <w:pPr>
        <w:rPr>
          <w:rFonts w:ascii="Times New Roman" w:hAnsi="Times New Roman" w:cs="Times New Roman"/>
          <w:sz w:val="24"/>
          <w:szCs w:val="24"/>
        </w:rPr>
      </w:pPr>
      <w:r>
        <w:rPr>
          <w:rFonts w:ascii="Times New Roman" w:hAnsi="Times New Roman" w:cs="Times New Roman"/>
          <w:sz w:val="24"/>
          <w:szCs w:val="24"/>
        </w:rPr>
        <w:t xml:space="preserve">No further business was </w:t>
      </w:r>
      <w:r w:rsidR="007A4CCE">
        <w:rPr>
          <w:rFonts w:ascii="Times New Roman" w:hAnsi="Times New Roman" w:cs="Times New Roman"/>
          <w:sz w:val="24"/>
          <w:szCs w:val="24"/>
        </w:rPr>
        <w:t>forthcoming,</w:t>
      </w:r>
      <w:r>
        <w:rPr>
          <w:rFonts w:ascii="Times New Roman" w:hAnsi="Times New Roman" w:cs="Times New Roman"/>
          <w:sz w:val="24"/>
          <w:szCs w:val="24"/>
        </w:rPr>
        <w:t xml:space="preserve"> and the committee </w:t>
      </w:r>
      <w:r w:rsidR="007A4CCE">
        <w:rPr>
          <w:rFonts w:ascii="Times New Roman" w:hAnsi="Times New Roman" w:cs="Times New Roman"/>
          <w:sz w:val="24"/>
          <w:szCs w:val="24"/>
        </w:rPr>
        <w:t>dissolved,</w:t>
      </w:r>
      <w:r>
        <w:rPr>
          <w:rFonts w:ascii="Times New Roman" w:hAnsi="Times New Roman" w:cs="Times New Roman"/>
          <w:sz w:val="24"/>
          <w:szCs w:val="24"/>
        </w:rPr>
        <w:t xml:space="preserve"> and the meeting declared shut. </w:t>
      </w:r>
    </w:p>
    <w:p w14:paraId="37928AA1" w14:textId="2D1D2A0A" w:rsidR="00F310FE" w:rsidRDefault="00F310FE" w:rsidP="00F310FE">
      <w:pPr>
        <w:rPr>
          <w:rFonts w:ascii="Times New Roman" w:hAnsi="Times New Roman" w:cs="Times New Roman"/>
          <w:sz w:val="24"/>
          <w:szCs w:val="24"/>
        </w:rPr>
      </w:pPr>
      <w:r>
        <w:rPr>
          <w:rFonts w:ascii="Times New Roman" w:hAnsi="Times New Roman" w:cs="Times New Roman"/>
          <w:sz w:val="24"/>
          <w:szCs w:val="24"/>
        </w:rPr>
        <w:t>John Head took over the chair to officiate the election of the new committee for 2020-2021</w:t>
      </w:r>
      <w:r w:rsidR="007A4CCE">
        <w:rPr>
          <w:rFonts w:ascii="Times New Roman" w:hAnsi="Times New Roman" w:cs="Times New Roman"/>
          <w:sz w:val="24"/>
          <w:szCs w:val="24"/>
        </w:rPr>
        <w:t>.</w:t>
      </w:r>
    </w:p>
    <w:p w14:paraId="52E2801F" w14:textId="5BBAD18B" w:rsidR="007A4CCE" w:rsidRDefault="007A4CCE" w:rsidP="00F310FE">
      <w:pPr>
        <w:rPr>
          <w:rFonts w:ascii="Times New Roman" w:hAnsi="Times New Roman" w:cs="Times New Roman"/>
          <w:sz w:val="24"/>
          <w:szCs w:val="24"/>
        </w:rPr>
      </w:pPr>
      <w:r>
        <w:rPr>
          <w:rFonts w:ascii="Times New Roman" w:hAnsi="Times New Roman" w:cs="Times New Roman"/>
          <w:sz w:val="24"/>
          <w:szCs w:val="24"/>
        </w:rPr>
        <w:t>Bill Clayton was unopposed and re-elected as President</w:t>
      </w:r>
    </w:p>
    <w:p w14:paraId="7F8E2A61" w14:textId="77777777" w:rsidR="007A4CCE" w:rsidRDefault="007A4CCE" w:rsidP="00F310FE">
      <w:pPr>
        <w:rPr>
          <w:rFonts w:ascii="Times New Roman" w:hAnsi="Times New Roman" w:cs="Times New Roman"/>
          <w:sz w:val="24"/>
          <w:szCs w:val="24"/>
        </w:rPr>
      </w:pPr>
      <w:r>
        <w:rPr>
          <w:rFonts w:ascii="Times New Roman" w:hAnsi="Times New Roman" w:cs="Times New Roman"/>
          <w:sz w:val="24"/>
          <w:szCs w:val="24"/>
        </w:rPr>
        <w:t>Gavin Clarke was unopposed and re-elated as Vic</w:t>
      </w:r>
    </w:p>
    <w:p w14:paraId="55A23634" w14:textId="642521CA" w:rsidR="007A4CCE" w:rsidRDefault="007A4CCE" w:rsidP="00F310FE">
      <w:pPr>
        <w:rPr>
          <w:rFonts w:ascii="Times New Roman" w:hAnsi="Times New Roman" w:cs="Times New Roman"/>
          <w:sz w:val="24"/>
          <w:szCs w:val="24"/>
        </w:rPr>
      </w:pPr>
      <w:r>
        <w:rPr>
          <w:rFonts w:ascii="Times New Roman" w:hAnsi="Times New Roman" w:cs="Times New Roman"/>
          <w:sz w:val="24"/>
          <w:szCs w:val="24"/>
        </w:rPr>
        <w:t>e President</w:t>
      </w:r>
    </w:p>
    <w:p w14:paraId="1B08327C" w14:textId="344CC64B" w:rsidR="007A4CCE" w:rsidRDefault="007A4CCE" w:rsidP="00F310FE">
      <w:pPr>
        <w:rPr>
          <w:rFonts w:ascii="Times New Roman" w:hAnsi="Times New Roman" w:cs="Times New Roman"/>
          <w:sz w:val="24"/>
          <w:szCs w:val="24"/>
        </w:rPr>
      </w:pPr>
      <w:r>
        <w:rPr>
          <w:rFonts w:ascii="Times New Roman" w:hAnsi="Times New Roman" w:cs="Times New Roman"/>
          <w:sz w:val="24"/>
          <w:szCs w:val="24"/>
        </w:rPr>
        <w:t>Ross Walters volunteered as no one was nominated and elected unopposed as Secretary</w:t>
      </w:r>
    </w:p>
    <w:p w14:paraId="006002D7" w14:textId="3C626DDF" w:rsidR="007A4CCE" w:rsidRDefault="007A4CCE" w:rsidP="00F310FE">
      <w:pPr>
        <w:rPr>
          <w:rFonts w:ascii="Times New Roman" w:hAnsi="Times New Roman" w:cs="Times New Roman"/>
          <w:sz w:val="24"/>
          <w:szCs w:val="24"/>
        </w:rPr>
      </w:pPr>
      <w:r>
        <w:rPr>
          <w:rFonts w:ascii="Times New Roman" w:hAnsi="Times New Roman" w:cs="Times New Roman"/>
          <w:sz w:val="24"/>
          <w:szCs w:val="24"/>
        </w:rPr>
        <w:t>Mick Dunne volunteered as no one was nominated and elected as Treasurer</w:t>
      </w:r>
    </w:p>
    <w:p w14:paraId="7D16379C" w14:textId="103CBAE4" w:rsidR="007A4CCE" w:rsidRDefault="007A4CCE" w:rsidP="00F310FE">
      <w:pPr>
        <w:rPr>
          <w:rFonts w:ascii="Times New Roman" w:hAnsi="Times New Roman" w:cs="Times New Roman"/>
          <w:sz w:val="24"/>
          <w:szCs w:val="24"/>
        </w:rPr>
      </w:pPr>
      <w:r>
        <w:rPr>
          <w:rFonts w:ascii="Times New Roman" w:hAnsi="Times New Roman" w:cs="Times New Roman"/>
          <w:sz w:val="24"/>
          <w:szCs w:val="24"/>
        </w:rPr>
        <w:t>No one was nominated as Social secretary and position is vacant. (Volunteers please)</w:t>
      </w:r>
    </w:p>
    <w:p w14:paraId="04DA6585" w14:textId="77F51A5F" w:rsidR="007A4CCE" w:rsidRDefault="007A4CCE" w:rsidP="00F310FE">
      <w:pPr>
        <w:rPr>
          <w:rFonts w:ascii="Times New Roman" w:hAnsi="Times New Roman" w:cs="Times New Roman"/>
          <w:sz w:val="24"/>
          <w:szCs w:val="24"/>
        </w:rPr>
      </w:pPr>
      <w:r>
        <w:rPr>
          <w:rFonts w:ascii="Times New Roman" w:hAnsi="Times New Roman" w:cs="Times New Roman"/>
          <w:sz w:val="24"/>
          <w:szCs w:val="24"/>
        </w:rPr>
        <w:t>Ian Sinclair remains our Welfare Officer</w:t>
      </w:r>
    </w:p>
    <w:p w14:paraId="1101AF51" w14:textId="6998DB9F" w:rsidR="007A4CCE" w:rsidRDefault="007A4CCE" w:rsidP="00F310FE">
      <w:pPr>
        <w:rPr>
          <w:rFonts w:ascii="Times New Roman" w:hAnsi="Times New Roman" w:cs="Times New Roman"/>
          <w:sz w:val="24"/>
          <w:szCs w:val="24"/>
        </w:rPr>
      </w:pPr>
      <w:r>
        <w:rPr>
          <w:rFonts w:ascii="Times New Roman" w:hAnsi="Times New Roman" w:cs="Times New Roman"/>
          <w:sz w:val="24"/>
          <w:szCs w:val="24"/>
        </w:rPr>
        <w:t>Ian Roberts remains our ESO</w:t>
      </w:r>
    </w:p>
    <w:p w14:paraId="282E4DB0" w14:textId="13671422" w:rsidR="007A4CCE" w:rsidRDefault="007A4CCE" w:rsidP="00F310FE">
      <w:pPr>
        <w:rPr>
          <w:rFonts w:ascii="Times New Roman" w:hAnsi="Times New Roman" w:cs="Times New Roman"/>
          <w:sz w:val="24"/>
          <w:szCs w:val="24"/>
        </w:rPr>
      </w:pPr>
    </w:p>
    <w:p w14:paraId="747C22DB" w14:textId="4986BC0A" w:rsidR="007A4CCE" w:rsidRDefault="007A4CCE" w:rsidP="00F310FE">
      <w:pPr>
        <w:rPr>
          <w:rFonts w:ascii="Times New Roman" w:hAnsi="Times New Roman" w:cs="Times New Roman"/>
          <w:sz w:val="24"/>
          <w:szCs w:val="24"/>
        </w:rPr>
      </w:pPr>
      <w:r>
        <w:rPr>
          <w:rFonts w:ascii="Times New Roman" w:hAnsi="Times New Roman" w:cs="Times New Roman"/>
          <w:sz w:val="24"/>
          <w:szCs w:val="24"/>
        </w:rPr>
        <w:lastRenderedPageBreak/>
        <w:t xml:space="preserve">Thanks, from the floor for those who retired this year. Adrian Sellars after 6 years as Treasurer and Paul Gapes after 5 years as secretary and John O’Brien after 4 years as Social </w:t>
      </w:r>
      <w:r w:rsidR="003C47B9">
        <w:rPr>
          <w:rFonts w:ascii="Times New Roman" w:hAnsi="Times New Roman" w:cs="Times New Roman"/>
          <w:sz w:val="24"/>
          <w:szCs w:val="24"/>
        </w:rPr>
        <w:t>S</w:t>
      </w:r>
      <w:r>
        <w:rPr>
          <w:rFonts w:ascii="Times New Roman" w:hAnsi="Times New Roman" w:cs="Times New Roman"/>
          <w:sz w:val="24"/>
          <w:szCs w:val="24"/>
        </w:rPr>
        <w:t>ecretary.</w:t>
      </w:r>
    </w:p>
    <w:p w14:paraId="50E8AB04" w14:textId="57C6D4DE" w:rsidR="003C47B9" w:rsidRDefault="003C47B9" w:rsidP="00F310FE">
      <w:pPr>
        <w:rPr>
          <w:rFonts w:ascii="Times New Roman" w:hAnsi="Times New Roman" w:cs="Times New Roman"/>
          <w:sz w:val="24"/>
          <w:szCs w:val="24"/>
        </w:rPr>
      </w:pPr>
      <w:r>
        <w:rPr>
          <w:rFonts w:ascii="Times New Roman" w:hAnsi="Times New Roman" w:cs="Times New Roman"/>
          <w:sz w:val="24"/>
          <w:szCs w:val="24"/>
        </w:rPr>
        <w:t>The new committee took their places and the Annual general Meeting was opened at 1210.</w:t>
      </w:r>
    </w:p>
    <w:p w14:paraId="01E12EA1" w14:textId="4C423E4E" w:rsidR="008A1249" w:rsidRDefault="008A1249" w:rsidP="00F310FE">
      <w:pPr>
        <w:rPr>
          <w:rFonts w:ascii="Times New Roman" w:hAnsi="Times New Roman" w:cs="Times New Roman"/>
          <w:sz w:val="24"/>
          <w:szCs w:val="24"/>
        </w:rPr>
      </w:pPr>
      <w:r>
        <w:rPr>
          <w:rFonts w:ascii="Times New Roman" w:hAnsi="Times New Roman" w:cs="Times New Roman"/>
          <w:sz w:val="24"/>
          <w:szCs w:val="24"/>
        </w:rPr>
        <w:t xml:space="preserve">A card of thanks was received by the President from Mrs Ailsa Head for the good wishes she received from the members during her rehabilitation. </w:t>
      </w:r>
    </w:p>
    <w:p w14:paraId="245D0E74" w14:textId="177DDEC3" w:rsidR="008A1249" w:rsidRDefault="008A1249" w:rsidP="00F310FE">
      <w:pPr>
        <w:rPr>
          <w:rFonts w:ascii="Times New Roman" w:hAnsi="Times New Roman" w:cs="Times New Roman"/>
          <w:sz w:val="24"/>
          <w:szCs w:val="24"/>
        </w:rPr>
      </w:pPr>
      <w:r>
        <w:rPr>
          <w:rFonts w:ascii="Times New Roman" w:hAnsi="Times New Roman" w:cs="Times New Roman"/>
          <w:sz w:val="24"/>
          <w:szCs w:val="24"/>
        </w:rPr>
        <w:t xml:space="preserve">A problem with the constitution has arisen as to what copy of the constitution is being used. The active constitution is the copy dated 2011 and not the copy dated 2015. This has been a </w:t>
      </w:r>
      <w:r w:rsidR="00ED5D2E">
        <w:rPr>
          <w:rFonts w:ascii="Times New Roman" w:hAnsi="Times New Roman" w:cs="Times New Roman"/>
          <w:sz w:val="24"/>
          <w:szCs w:val="24"/>
        </w:rPr>
        <w:t>long-standing</w:t>
      </w:r>
      <w:r>
        <w:rPr>
          <w:rFonts w:ascii="Times New Roman" w:hAnsi="Times New Roman" w:cs="Times New Roman"/>
          <w:sz w:val="24"/>
          <w:szCs w:val="24"/>
        </w:rPr>
        <w:t xml:space="preserve"> thorn in the </w:t>
      </w:r>
      <w:r w:rsidR="00ED5D2E">
        <w:rPr>
          <w:rFonts w:ascii="Times New Roman" w:hAnsi="Times New Roman" w:cs="Times New Roman"/>
          <w:sz w:val="24"/>
          <w:szCs w:val="24"/>
        </w:rPr>
        <w:t>side,</w:t>
      </w:r>
      <w:r>
        <w:rPr>
          <w:rFonts w:ascii="Times New Roman" w:hAnsi="Times New Roman" w:cs="Times New Roman"/>
          <w:sz w:val="24"/>
          <w:szCs w:val="24"/>
        </w:rPr>
        <w:t xml:space="preserve"> but it will be rectified. The executive will correct the constitution and update and sort out the amendments by the next General Meeting. </w:t>
      </w:r>
      <w:r w:rsidR="00ED5D2E">
        <w:rPr>
          <w:rFonts w:ascii="Times New Roman" w:hAnsi="Times New Roman" w:cs="Times New Roman"/>
          <w:sz w:val="24"/>
          <w:szCs w:val="24"/>
        </w:rPr>
        <w:t>Again,</w:t>
      </w:r>
      <w:r>
        <w:rPr>
          <w:rFonts w:ascii="Times New Roman" w:hAnsi="Times New Roman" w:cs="Times New Roman"/>
          <w:sz w:val="24"/>
          <w:szCs w:val="24"/>
        </w:rPr>
        <w:t xml:space="preserve"> Moved and passed.</w:t>
      </w:r>
    </w:p>
    <w:p w14:paraId="055D9A80" w14:textId="284FCBC2" w:rsidR="003C47B9" w:rsidRDefault="003C47B9" w:rsidP="00F310FE">
      <w:pPr>
        <w:rPr>
          <w:rFonts w:ascii="Times New Roman" w:hAnsi="Times New Roman" w:cs="Times New Roman"/>
          <w:sz w:val="24"/>
          <w:szCs w:val="24"/>
        </w:rPr>
      </w:pPr>
      <w:r>
        <w:rPr>
          <w:rFonts w:ascii="Times New Roman" w:hAnsi="Times New Roman" w:cs="Times New Roman"/>
          <w:sz w:val="24"/>
          <w:szCs w:val="24"/>
        </w:rPr>
        <w:t xml:space="preserve">We then went to old business and once again more talk about the Honour Wall. The Sub Committee headed by Don Currell then put forward a motion to allow those members who wish to have a plaque after their demise to be able to prepay. This is not to be administered by the association. Queensland </w:t>
      </w:r>
      <w:r w:rsidR="00ED5D2E">
        <w:rPr>
          <w:rFonts w:ascii="Times New Roman" w:hAnsi="Times New Roman" w:cs="Times New Roman"/>
          <w:sz w:val="24"/>
          <w:szCs w:val="24"/>
        </w:rPr>
        <w:t>Heritage</w:t>
      </w:r>
      <w:r>
        <w:rPr>
          <w:rFonts w:ascii="Times New Roman" w:hAnsi="Times New Roman" w:cs="Times New Roman"/>
          <w:sz w:val="24"/>
          <w:szCs w:val="24"/>
        </w:rPr>
        <w:t xml:space="preserve"> Masonry (QHM) are the company used by </w:t>
      </w:r>
      <w:r w:rsidR="00ED5D2E">
        <w:rPr>
          <w:rFonts w:ascii="Times New Roman" w:hAnsi="Times New Roman" w:cs="Times New Roman"/>
          <w:sz w:val="24"/>
          <w:szCs w:val="24"/>
        </w:rPr>
        <w:t>Brisbane</w:t>
      </w:r>
      <w:r>
        <w:rPr>
          <w:rFonts w:ascii="Times New Roman" w:hAnsi="Times New Roman" w:cs="Times New Roman"/>
          <w:sz w:val="24"/>
          <w:szCs w:val="24"/>
        </w:rPr>
        <w:t xml:space="preserve"> City Council (BCC) to do all the </w:t>
      </w:r>
      <w:r w:rsidR="00ED5D2E">
        <w:rPr>
          <w:rFonts w:ascii="Times New Roman" w:hAnsi="Times New Roman" w:cs="Times New Roman"/>
          <w:sz w:val="24"/>
          <w:szCs w:val="24"/>
        </w:rPr>
        <w:t>cemeteries</w:t>
      </w:r>
      <w:r>
        <w:rPr>
          <w:rFonts w:ascii="Times New Roman" w:hAnsi="Times New Roman" w:cs="Times New Roman"/>
          <w:sz w:val="24"/>
          <w:szCs w:val="24"/>
        </w:rPr>
        <w:t xml:space="preserve"> etc. The only </w:t>
      </w:r>
      <w:r w:rsidR="00ED5D2E">
        <w:rPr>
          <w:rFonts w:ascii="Times New Roman" w:hAnsi="Times New Roman" w:cs="Times New Roman"/>
          <w:sz w:val="24"/>
          <w:szCs w:val="24"/>
        </w:rPr>
        <w:t>involvement</w:t>
      </w:r>
      <w:r>
        <w:rPr>
          <w:rFonts w:ascii="Times New Roman" w:hAnsi="Times New Roman" w:cs="Times New Roman"/>
          <w:sz w:val="24"/>
          <w:szCs w:val="24"/>
        </w:rPr>
        <w:t xml:space="preserve"> from us would be to verify the actual service details of the member. This is why some members would like that to prepay so as not to leave this up to their families who would not either know of the wishes of the member or choose to ignore their wishes or not be able to come up details of service required. The sub committee would vet the application and send it to QHM for payment and doing the plaque. QHM would be responsible through BCC for the extension to the wall as the numbers on the wall grow in the future. This only so as people who wish to be remembered have a place for their families to celebrate their service. </w:t>
      </w:r>
      <w:r w:rsidR="008A1249">
        <w:rPr>
          <w:rFonts w:ascii="Times New Roman" w:hAnsi="Times New Roman" w:cs="Times New Roman"/>
          <w:sz w:val="24"/>
          <w:szCs w:val="24"/>
        </w:rPr>
        <w:t xml:space="preserve">It is up to members what they want we are only providing the pathway to achieve the result after your death. I hope that clarifies the position. The sub committee are available to give information and advice. A motion was moved and passed by a majority to allow the prepayment scheme to take place. </w:t>
      </w:r>
    </w:p>
    <w:p w14:paraId="30595E7C" w14:textId="45C2362E" w:rsidR="008A1249" w:rsidRDefault="008A1249" w:rsidP="00F310FE">
      <w:pPr>
        <w:rPr>
          <w:rFonts w:ascii="Times New Roman" w:hAnsi="Times New Roman" w:cs="Times New Roman"/>
          <w:sz w:val="24"/>
          <w:szCs w:val="24"/>
        </w:rPr>
      </w:pPr>
      <w:r>
        <w:rPr>
          <w:rFonts w:ascii="Times New Roman" w:hAnsi="Times New Roman" w:cs="Times New Roman"/>
          <w:sz w:val="24"/>
          <w:szCs w:val="24"/>
        </w:rPr>
        <w:t xml:space="preserve">That is about all to say for the meeting. As the new secretary I will try and pass information as much as possible to the association in a timely manner. I will not be dropping general </w:t>
      </w:r>
      <w:r w:rsidR="00ED5D2E">
        <w:rPr>
          <w:rFonts w:ascii="Times New Roman" w:hAnsi="Times New Roman" w:cs="Times New Roman"/>
          <w:sz w:val="24"/>
          <w:szCs w:val="24"/>
        </w:rPr>
        <w:t>information daily</w:t>
      </w:r>
      <w:r>
        <w:rPr>
          <w:rFonts w:ascii="Times New Roman" w:hAnsi="Times New Roman" w:cs="Times New Roman"/>
          <w:sz w:val="24"/>
          <w:szCs w:val="24"/>
        </w:rPr>
        <w:t xml:space="preserve"> unless it is </w:t>
      </w:r>
      <w:r w:rsidR="00ED5D2E">
        <w:rPr>
          <w:rFonts w:ascii="Times New Roman" w:hAnsi="Times New Roman" w:cs="Times New Roman"/>
          <w:sz w:val="24"/>
          <w:szCs w:val="24"/>
        </w:rPr>
        <w:t>truly relevant</w:t>
      </w:r>
      <w:r>
        <w:rPr>
          <w:rFonts w:ascii="Times New Roman" w:hAnsi="Times New Roman" w:cs="Times New Roman"/>
          <w:sz w:val="24"/>
          <w:szCs w:val="24"/>
        </w:rPr>
        <w:t xml:space="preserve">. I will attempt to return to newsletters on a monthly basis dependant on what is happening. Unfortunately, with the Coronavirus running around it is nearly impossible to plan and have social gatherings </w:t>
      </w:r>
      <w:r w:rsidR="00ED5D2E">
        <w:rPr>
          <w:rFonts w:ascii="Times New Roman" w:hAnsi="Times New Roman" w:cs="Times New Roman"/>
          <w:sz w:val="24"/>
          <w:szCs w:val="24"/>
        </w:rPr>
        <w:t xml:space="preserve">as everything changes quickly. We will think about a Christmas gathering and meetings in October and January as would normally be the case, so you do not drift away. I have assumed the email: </w:t>
      </w:r>
      <w:hyperlink r:id="rId5" w:history="1">
        <w:r w:rsidR="00ED5D2E" w:rsidRPr="00B22369">
          <w:rPr>
            <w:rStyle w:val="Hyperlink"/>
            <w:rFonts w:ascii="Times New Roman" w:hAnsi="Times New Roman" w:cs="Times New Roman"/>
            <w:sz w:val="24"/>
            <w:szCs w:val="24"/>
          </w:rPr>
          <w:t>secretarysaaqld@gmail.com</w:t>
        </w:r>
      </w:hyperlink>
      <w:r w:rsidR="00ED5D2E">
        <w:rPr>
          <w:rFonts w:ascii="Times New Roman" w:hAnsi="Times New Roman" w:cs="Times New Roman"/>
          <w:sz w:val="24"/>
          <w:szCs w:val="24"/>
        </w:rPr>
        <w:t xml:space="preserve"> now so you can contact me. I will publish full contact details on the website as soon as possible and update the National website.</w:t>
      </w:r>
    </w:p>
    <w:p w14:paraId="4DBA3E05" w14:textId="629AAA75" w:rsidR="00ED5D2E" w:rsidRDefault="00ED5D2E" w:rsidP="00F310FE">
      <w:pPr>
        <w:rPr>
          <w:rFonts w:ascii="Times New Roman" w:hAnsi="Times New Roman" w:cs="Times New Roman"/>
          <w:sz w:val="24"/>
          <w:szCs w:val="24"/>
        </w:rPr>
      </w:pPr>
      <w:r>
        <w:rPr>
          <w:rFonts w:ascii="Times New Roman" w:hAnsi="Times New Roman" w:cs="Times New Roman"/>
          <w:sz w:val="24"/>
          <w:szCs w:val="24"/>
        </w:rPr>
        <w:t>Sorry we missed the funeral of “Big Ned” Kelly and our condolences go to his family from the Qld Branch.</w:t>
      </w:r>
    </w:p>
    <w:p w14:paraId="628A2B16" w14:textId="65BEF2A7" w:rsidR="00ED5D2E" w:rsidRDefault="00ED5D2E" w:rsidP="00F310FE">
      <w:pPr>
        <w:rPr>
          <w:rFonts w:ascii="Times New Roman" w:hAnsi="Times New Roman" w:cs="Times New Roman"/>
          <w:sz w:val="24"/>
          <w:szCs w:val="24"/>
        </w:rPr>
      </w:pPr>
      <w:r>
        <w:rPr>
          <w:rFonts w:ascii="Times New Roman" w:hAnsi="Times New Roman" w:cs="Times New Roman"/>
          <w:sz w:val="24"/>
          <w:szCs w:val="24"/>
        </w:rPr>
        <w:t xml:space="preserve">Also, we were informed of the passing of ABUC Brenton “Sully” Sullivan recently and likewise our condolences there. Any details of any one we have not heard about please contact with details soonest. </w:t>
      </w:r>
    </w:p>
    <w:p w14:paraId="206F8D6F" w14:textId="058A0AE5" w:rsidR="00ED5D2E" w:rsidRDefault="00ED5D2E" w:rsidP="00F310FE">
      <w:pPr>
        <w:rPr>
          <w:rFonts w:ascii="Times New Roman" w:hAnsi="Times New Roman" w:cs="Times New Roman"/>
          <w:sz w:val="24"/>
          <w:szCs w:val="24"/>
        </w:rPr>
      </w:pPr>
      <w:r>
        <w:rPr>
          <w:rFonts w:ascii="Times New Roman" w:hAnsi="Times New Roman" w:cs="Times New Roman"/>
          <w:sz w:val="24"/>
          <w:szCs w:val="24"/>
        </w:rPr>
        <w:t>I hope everyone is safe and well. I will be in touch soon……………Wombat.</w:t>
      </w:r>
    </w:p>
    <w:p w14:paraId="6421D490" w14:textId="77777777" w:rsidR="00ED5D2E" w:rsidRDefault="00ED5D2E" w:rsidP="00F310FE">
      <w:pPr>
        <w:rPr>
          <w:rFonts w:ascii="Times New Roman" w:hAnsi="Times New Roman" w:cs="Times New Roman"/>
          <w:sz w:val="24"/>
          <w:szCs w:val="24"/>
        </w:rPr>
      </w:pPr>
    </w:p>
    <w:p w14:paraId="10E7A8F9" w14:textId="77777777" w:rsidR="007A4CCE" w:rsidRDefault="007A4CCE" w:rsidP="00F310FE">
      <w:pPr>
        <w:rPr>
          <w:rFonts w:ascii="Times New Roman" w:hAnsi="Times New Roman" w:cs="Times New Roman"/>
          <w:sz w:val="24"/>
          <w:szCs w:val="24"/>
        </w:rPr>
      </w:pPr>
    </w:p>
    <w:p w14:paraId="104FFABD" w14:textId="77777777" w:rsidR="007A4CCE" w:rsidRPr="00F310FE" w:rsidRDefault="007A4CCE" w:rsidP="00F310FE">
      <w:pPr>
        <w:rPr>
          <w:rFonts w:ascii="Times New Roman" w:hAnsi="Times New Roman" w:cs="Times New Roman"/>
          <w:sz w:val="24"/>
          <w:szCs w:val="24"/>
        </w:rPr>
      </w:pPr>
    </w:p>
    <w:sectPr w:rsidR="007A4CCE" w:rsidRPr="00F31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FE"/>
    <w:rsid w:val="003C47B9"/>
    <w:rsid w:val="00431457"/>
    <w:rsid w:val="007A4CCE"/>
    <w:rsid w:val="008A1249"/>
    <w:rsid w:val="00ED5D2E"/>
    <w:rsid w:val="00F310FE"/>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9B29"/>
  <w15:chartTrackingRefBased/>
  <w15:docId w15:val="{FDBA2597-3E6F-4333-A91D-A865CCC3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D2E"/>
    <w:rPr>
      <w:color w:val="0563C1" w:themeColor="hyperlink"/>
      <w:u w:val="single"/>
    </w:rPr>
  </w:style>
  <w:style w:type="character" w:styleId="UnresolvedMention">
    <w:name w:val="Unresolved Mention"/>
    <w:basedOn w:val="DefaultParagraphFont"/>
    <w:uiPriority w:val="99"/>
    <w:semiHidden/>
    <w:unhideWhenUsed/>
    <w:rsid w:val="00ED5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saaqld@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Walters</dc:creator>
  <cp:keywords/>
  <dc:description/>
  <cp:lastModifiedBy>Ross Walters</cp:lastModifiedBy>
  <cp:revision>2</cp:revision>
  <dcterms:created xsi:type="dcterms:W3CDTF">2020-09-01T03:49:00Z</dcterms:created>
  <dcterms:modified xsi:type="dcterms:W3CDTF">2020-09-01T03:49:00Z</dcterms:modified>
</cp:coreProperties>
</file>